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8C" w:rsidRDefault="000B558C" w:rsidP="000B558C">
      <w:pPr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0B558C" w:rsidRDefault="000B558C" w:rsidP="000B55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УСТЬ-ДЖЕГУТИНСКИЙ </w:t>
      </w:r>
      <w:proofErr w:type="gramStart"/>
      <w:r>
        <w:rPr>
          <w:rFonts w:ascii="Times New Roman" w:hAnsi="Times New Roman"/>
          <w:sz w:val="28"/>
          <w:szCs w:val="28"/>
        </w:rPr>
        <w:t>МУНИЦИПАЛЬНЫЙ  РАЙОН</w:t>
      </w:r>
      <w:proofErr w:type="gramEnd"/>
    </w:p>
    <w:p w:rsidR="000B558C" w:rsidRDefault="000B558C" w:rsidP="000B558C">
      <w:pPr>
        <w:pBdr>
          <w:bottom w:val="single" w:sz="12" w:space="1" w:color="auto"/>
        </w:pBdr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B558C" w:rsidRDefault="000B558C" w:rsidP="000B558C">
      <w:pPr>
        <w:pBdr>
          <w:bottom w:val="single" w:sz="12" w:space="1" w:color="auto"/>
        </w:pBdr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с.ВАЖНОЕ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B558C" w:rsidRDefault="000B558C" w:rsidP="000B558C">
      <w:pPr>
        <w:tabs>
          <w:tab w:val="left" w:pos="5149"/>
        </w:tabs>
        <w:rPr>
          <w:rFonts w:ascii="Times New Roman" w:hAnsi="Times New Roman"/>
          <w:sz w:val="28"/>
          <w:szCs w:val="28"/>
        </w:rPr>
      </w:pPr>
    </w:p>
    <w:p w:rsidR="000B558C" w:rsidRDefault="000B558C" w:rsidP="000B558C">
      <w:pPr>
        <w:tabs>
          <w:tab w:val="left" w:pos="5149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369320,  </w:t>
      </w:r>
      <w:proofErr w:type="spellStart"/>
      <w:r>
        <w:rPr>
          <w:rFonts w:ascii="Times New Roman" w:hAnsi="Times New Roman"/>
          <w:sz w:val="28"/>
          <w:szCs w:val="28"/>
        </w:rPr>
        <w:t>с.Важное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ул.Садовая,88-Б</w:t>
      </w:r>
    </w:p>
    <w:p w:rsidR="000B558C" w:rsidRDefault="000B558C" w:rsidP="000B558C">
      <w:pPr>
        <w:tabs>
          <w:tab w:val="left" w:pos="51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8(878 75) 45-2-16</w:t>
      </w:r>
    </w:p>
    <w:p w:rsidR="000B558C" w:rsidRDefault="000B558C" w:rsidP="000B558C">
      <w:pPr>
        <w:tabs>
          <w:tab w:val="left" w:pos="2100"/>
        </w:tabs>
        <w:autoSpaceDE w:val="0"/>
        <w:ind w:left="-142" w:firstLine="142"/>
        <w:jc w:val="center"/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</w:p>
    <w:p w:rsidR="000B558C" w:rsidRPr="009856D2" w:rsidRDefault="000B558C" w:rsidP="000B558C">
      <w:pPr>
        <w:tabs>
          <w:tab w:val="left" w:pos="2100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Cs w:val="44"/>
        </w:rPr>
      </w:pPr>
    </w:p>
    <w:p w:rsidR="000B558C" w:rsidRPr="00C4530D" w:rsidRDefault="000B558C" w:rsidP="000B558C">
      <w:pPr>
        <w:pStyle w:val="a3"/>
        <w:jc w:val="center"/>
        <w:rPr>
          <w:rFonts w:ascii="Times New Roman" w:hAnsi="Times New Roman"/>
          <w:b/>
          <w:sz w:val="32"/>
        </w:rPr>
      </w:pPr>
      <w:r w:rsidRPr="00C4530D">
        <w:rPr>
          <w:rFonts w:ascii="Times New Roman" w:hAnsi="Times New Roman"/>
          <w:b/>
          <w:sz w:val="32"/>
        </w:rPr>
        <w:t>Список руководителей</w:t>
      </w:r>
    </w:p>
    <w:p w:rsidR="000B558C" w:rsidRPr="00C4530D" w:rsidRDefault="000B558C" w:rsidP="000B558C">
      <w:pPr>
        <w:pStyle w:val="a3"/>
        <w:jc w:val="center"/>
        <w:rPr>
          <w:rFonts w:ascii="Times New Roman" w:hAnsi="Times New Roman"/>
          <w:b/>
          <w:sz w:val="32"/>
        </w:rPr>
      </w:pPr>
      <w:r w:rsidRPr="00C4530D">
        <w:rPr>
          <w:rFonts w:ascii="Times New Roman" w:hAnsi="Times New Roman"/>
          <w:b/>
          <w:sz w:val="32"/>
        </w:rPr>
        <w:t>методических объединений</w:t>
      </w:r>
    </w:p>
    <w:p w:rsidR="000B558C" w:rsidRPr="00C4530D" w:rsidRDefault="000B558C" w:rsidP="000B558C">
      <w:pPr>
        <w:pStyle w:val="a3"/>
        <w:jc w:val="center"/>
        <w:rPr>
          <w:rFonts w:ascii="Times New Roman" w:hAnsi="Times New Roman"/>
          <w:b/>
          <w:sz w:val="32"/>
        </w:rPr>
      </w:pPr>
      <w:r w:rsidRPr="00C4530D">
        <w:rPr>
          <w:rFonts w:ascii="Times New Roman" w:hAnsi="Times New Roman"/>
          <w:b/>
          <w:sz w:val="32"/>
        </w:rPr>
        <w:t>на 2023 – 2024 учебный год</w:t>
      </w:r>
    </w:p>
    <w:p w:rsidR="000B558C" w:rsidRPr="00C4530D" w:rsidRDefault="000B558C" w:rsidP="000B558C">
      <w:pPr>
        <w:tabs>
          <w:tab w:val="left" w:pos="1305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8"/>
          <w:szCs w:val="36"/>
        </w:rPr>
      </w:pP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  <w:proofErr w:type="spellStart"/>
      <w:r w:rsidRPr="00C4530D">
        <w:rPr>
          <w:rFonts w:ascii="Times New Roman" w:hAnsi="Times New Roman"/>
          <w:b/>
          <w:bCs/>
          <w:sz w:val="32"/>
        </w:rPr>
        <w:t>Катчиева</w:t>
      </w:r>
      <w:proofErr w:type="spellEnd"/>
      <w:r w:rsidRPr="00C4530D">
        <w:rPr>
          <w:rFonts w:ascii="Times New Roman" w:hAnsi="Times New Roman"/>
          <w:b/>
          <w:bCs/>
          <w:sz w:val="32"/>
        </w:rPr>
        <w:t xml:space="preserve"> Марина </w:t>
      </w:r>
      <w:proofErr w:type="spellStart"/>
      <w:r w:rsidRPr="00C4530D">
        <w:rPr>
          <w:rFonts w:ascii="Times New Roman" w:hAnsi="Times New Roman"/>
          <w:b/>
          <w:bCs/>
          <w:sz w:val="32"/>
        </w:rPr>
        <w:t>Амировна</w:t>
      </w:r>
      <w:proofErr w:type="spellEnd"/>
      <w:r w:rsidRPr="00C4530D">
        <w:rPr>
          <w:rFonts w:ascii="Times New Roman" w:hAnsi="Times New Roman"/>
          <w:sz w:val="32"/>
        </w:rPr>
        <w:t>– м/о классных руководителей</w:t>
      </w: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  <w:proofErr w:type="spellStart"/>
      <w:r w:rsidRPr="00C4530D">
        <w:rPr>
          <w:rFonts w:ascii="Times New Roman" w:hAnsi="Times New Roman"/>
          <w:b/>
          <w:bCs/>
          <w:sz w:val="32"/>
        </w:rPr>
        <w:t>Айдарукова</w:t>
      </w:r>
      <w:proofErr w:type="spellEnd"/>
      <w:r w:rsidRPr="00C4530D">
        <w:rPr>
          <w:rFonts w:ascii="Times New Roman" w:hAnsi="Times New Roman"/>
          <w:b/>
          <w:bCs/>
          <w:sz w:val="32"/>
        </w:rPr>
        <w:t xml:space="preserve"> Фатима </w:t>
      </w:r>
      <w:proofErr w:type="spellStart"/>
      <w:r w:rsidRPr="00C4530D">
        <w:rPr>
          <w:rFonts w:ascii="Times New Roman" w:hAnsi="Times New Roman"/>
          <w:b/>
          <w:bCs/>
          <w:sz w:val="32"/>
        </w:rPr>
        <w:t>Ахматовна</w:t>
      </w:r>
      <w:proofErr w:type="spellEnd"/>
      <w:r w:rsidRPr="00C4530D">
        <w:rPr>
          <w:rFonts w:ascii="Times New Roman" w:hAnsi="Times New Roman"/>
          <w:sz w:val="32"/>
        </w:rPr>
        <w:t xml:space="preserve"> – м/о учителей начальных классов</w:t>
      </w: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  <w:proofErr w:type="spellStart"/>
      <w:r w:rsidRPr="00C4530D">
        <w:rPr>
          <w:rFonts w:ascii="Times New Roman" w:hAnsi="Times New Roman"/>
          <w:b/>
          <w:bCs/>
          <w:sz w:val="32"/>
        </w:rPr>
        <w:t>Батчаева</w:t>
      </w:r>
      <w:proofErr w:type="spellEnd"/>
      <w:r w:rsidRPr="00C4530D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C4530D">
        <w:rPr>
          <w:rFonts w:ascii="Times New Roman" w:hAnsi="Times New Roman"/>
          <w:b/>
          <w:bCs/>
          <w:sz w:val="32"/>
        </w:rPr>
        <w:t>светлана</w:t>
      </w:r>
      <w:proofErr w:type="spellEnd"/>
      <w:r w:rsidRPr="00C4530D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Pr="00C4530D">
        <w:rPr>
          <w:rFonts w:ascii="Times New Roman" w:hAnsi="Times New Roman"/>
          <w:b/>
          <w:bCs/>
          <w:sz w:val="32"/>
        </w:rPr>
        <w:t>Пиляловна</w:t>
      </w:r>
      <w:proofErr w:type="spellEnd"/>
      <w:r w:rsidRPr="00C4530D">
        <w:rPr>
          <w:rFonts w:ascii="Times New Roman" w:hAnsi="Times New Roman"/>
          <w:sz w:val="32"/>
        </w:rPr>
        <w:t>- м/о учителей гуманитарного цикла.</w:t>
      </w: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</w:p>
    <w:p w:rsidR="000B558C" w:rsidRPr="00C4530D" w:rsidRDefault="000B558C" w:rsidP="000B558C">
      <w:pPr>
        <w:pStyle w:val="a3"/>
        <w:rPr>
          <w:rFonts w:ascii="Times New Roman" w:hAnsi="Times New Roman"/>
          <w:sz w:val="32"/>
        </w:rPr>
      </w:pPr>
      <w:proofErr w:type="spellStart"/>
      <w:r w:rsidRPr="00C4530D">
        <w:rPr>
          <w:rFonts w:ascii="Times New Roman" w:hAnsi="Times New Roman"/>
          <w:b/>
          <w:bCs/>
          <w:sz w:val="32"/>
        </w:rPr>
        <w:t>Хубиева</w:t>
      </w:r>
      <w:proofErr w:type="spellEnd"/>
      <w:r w:rsidRPr="00C4530D">
        <w:rPr>
          <w:rFonts w:ascii="Times New Roman" w:hAnsi="Times New Roman"/>
          <w:b/>
          <w:bCs/>
          <w:sz w:val="32"/>
        </w:rPr>
        <w:t xml:space="preserve"> Динара Рашидовна</w:t>
      </w:r>
      <w:r w:rsidRPr="00C4530D">
        <w:rPr>
          <w:rFonts w:ascii="Times New Roman" w:hAnsi="Times New Roman"/>
          <w:sz w:val="32"/>
        </w:rPr>
        <w:t xml:space="preserve"> – м/о учителей естественно-                           математического    цикла </w:t>
      </w:r>
    </w:p>
    <w:p w:rsidR="000B558C" w:rsidRPr="00C4530D" w:rsidRDefault="000B558C" w:rsidP="000B558C">
      <w:pPr>
        <w:pStyle w:val="a3"/>
        <w:rPr>
          <w:rFonts w:ascii="Times New Roman" w:hAnsi="Times New Roman"/>
          <w:sz w:val="36"/>
          <w:szCs w:val="28"/>
        </w:rPr>
      </w:pPr>
    </w:p>
    <w:p w:rsidR="000B558C" w:rsidRPr="00492D5E" w:rsidRDefault="000B558C" w:rsidP="000B558C">
      <w:pPr>
        <w:pStyle w:val="a3"/>
        <w:rPr>
          <w:rFonts w:ascii="Times New Roman" w:hAnsi="Times New Roman"/>
          <w:sz w:val="32"/>
          <w:szCs w:val="28"/>
        </w:rPr>
      </w:pPr>
    </w:p>
    <w:p w:rsidR="000B558C" w:rsidRDefault="000B558C" w:rsidP="000B558C">
      <w:pPr>
        <w:tabs>
          <w:tab w:val="left" w:pos="1305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B558C" w:rsidRDefault="000B558C" w:rsidP="000B558C">
      <w:pPr>
        <w:tabs>
          <w:tab w:val="left" w:pos="1305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B558C" w:rsidRDefault="000B558C" w:rsidP="000B558C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</w:p>
    <w:p w:rsidR="000B558C" w:rsidRDefault="00C4530D" w:rsidP="000B558C">
      <w:pPr>
        <w:tabs>
          <w:tab w:val="left" w:pos="1305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5E8A0" wp14:editId="099A28C8">
            <wp:extent cx="3493123" cy="1333500"/>
            <wp:effectExtent l="0" t="0" r="0" b="0"/>
            <wp:docPr id="6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B558C" w:rsidRDefault="000B558C" w:rsidP="000B558C">
      <w:pPr>
        <w:tabs>
          <w:tab w:val="left" w:pos="1305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B558C" w:rsidRDefault="000B558C" w:rsidP="000B558C"/>
    <w:p w:rsidR="000B558C" w:rsidRDefault="000B558C" w:rsidP="000B558C"/>
    <w:p w:rsidR="00566B45" w:rsidRDefault="00566B45"/>
    <w:sectPr w:rsidR="00566B45" w:rsidSect="009856D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8C"/>
    <w:rsid w:val="000B558C"/>
    <w:rsid w:val="00566B45"/>
    <w:rsid w:val="00C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907CA-925F-467E-8EA7-2977D2F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8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58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5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8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2023-09-15T06:28:00Z</cp:lastPrinted>
  <dcterms:created xsi:type="dcterms:W3CDTF">2023-09-15T06:27:00Z</dcterms:created>
  <dcterms:modified xsi:type="dcterms:W3CDTF">2024-04-05T09:22:00Z</dcterms:modified>
</cp:coreProperties>
</file>